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67F8" w14:textId="7D39FC26" w:rsidR="008806C0" w:rsidRPr="008806C0" w:rsidRDefault="008806C0" w:rsidP="008806C0">
      <w:pPr>
        <w:jc w:val="center"/>
        <w:rPr>
          <w:rFonts w:ascii="Century Gothic" w:hAnsi="Century Gothic"/>
          <w:b/>
          <w:bCs/>
          <w:sz w:val="32"/>
          <w:szCs w:val="32"/>
        </w:rPr>
      </w:pPr>
      <w:r w:rsidRPr="008806C0">
        <w:rPr>
          <w:rFonts w:ascii="Century Gothic" w:hAnsi="Century Gothic"/>
          <w:b/>
          <w:bCs/>
          <w:sz w:val="32"/>
          <w:szCs w:val="32"/>
        </w:rPr>
        <w:t>Witnessing Intimate Partner Violence Affects Children</w:t>
      </w:r>
      <w:r w:rsidR="007861F1">
        <w:rPr>
          <w:rFonts w:ascii="Century Gothic" w:hAnsi="Century Gothic"/>
          <w:b/>
          <w:bCs/>
          <w:sz w:val="32"/>
          <w:szCs w:val="32"/>
        </w:rPr>
        <w:t>:</w:t>
      </w:r>
    </w:p>
    <w:p w14:paraId="5CEDE969" w14:textId="4CB3FB48" w:rsidR="008806C0" w:rsidRPr="008806C0" w:rsidRDefault="008806C0" w:rsidP="008806C0">
      <w:pPr>
        <w:jc w:val="center"/>
        <w:rPr>
          <w:rFonts w:ascii="Century Gothic" w:hAnsi="Century Gothic"/>
          <w:b/>
          <w:bCs/>
          <w:sz w:val="32"/>
          <w:szCs w:val="32"/>
        </w:rPr>
      </w:pPr>
      <w:r w:rsidRPr="008806C0">
        <w:rPr>
          <w:rFonts w:ascii="Century Gothic" w:hAnsi="Century Gothic"/>
          <w:b/>
          <w:bCs/>
          <w:sz w:val="32"/>
          <w:szCs w:val="32"/>
        </w:rPr>
        <w:t>The lasting emotional and social effects of witnessing abuse</w:t>
      </w:r>
    </w:p>
    <w:p w14:paraId="1C377BE9" w14:textId="3625F7F9" w:rsidR="008806C0" w:rsidRDefault="008806C0" w:rsidP="008806C0">
      <w:pPr>
        <w:rPr>
          <w:rFonts w:ascii="Century Gothic" w:hAnsi="Century Gothic"/>
          <w:sz w:val="28"/>
          <w:szCs w:val="28"/>
        </w:rPr>
      </w:pPr>
      <w:r w:rsidRPr="008806C0">
        <w:rPr>
          <w:rFonts w:ascii="Century Gothic" w:hAnsi="Century Gothic"/>
          <w:sz w:val="28"/>
          <w:szCs w:val="28"/>
        </w:rPr>
        <w:t xml:space="preserve">Witnessing </w:t>
      </w:r>
      <w:r w:rsidR="007861F1">
        <w:rPr>
          <w:rFonts w:ascii="Century Gothic" w:hAnsi="Century Gothic"/>
          <w:sz w:val="28"/>
          <w:szCs w:val="28"/>
        </w:rPr>
        <w:t>intimate partner</w:t>
      </w:r>
      <w:r w:rsidRPr="008806C0">
        <w:rPr>
          <w:rFonts w:ascii="Century Gothic" w:hAnsi="Century Gothic"/>
          <w:sz w:val="28"/>
          <w:szCs w:val="28"/>
        </w:rPr>
        <w:t xml:space="preserve"> violence has both short-term and long-term effects on children. That's why it's so essential to protect kids from domestic violence and teach them about healthy relationship patterns</w:t>
      </w:r>
      <w:r>
        <w:rPr>
          <w:rFonts w:ascii="Century Gothic" w:hAnsi="Century Gothic"/>
          <w:sz w:val="28"/>
          <w:szCs w:val="28"/>
        </w:rPr>
        <w:t>, safety,</w:t>
      </w:r>
      <w:r w:rsidRPr="008806C0">
        <w:rPr>
          <w:rFonts w:ascii="Century Gothic" w:hAnsi="Century Gothic"/>
          <w:sz w:val="28"/>
          <w:szCs w:val="28"/>
        </w:rPr>
        <w:t xml:space="preserve"> and personal boundaries. </w:t>
      </w:r>
    </w:p>
    <w:p w14:paraId="2A59F18E" w14:textId="77777777" w:rsidR="007861F1" w:rsidRDefault="008806C0" w:rsidP="007861F1">
      <w:pPr>
        <w:jc w:val="center"/>
        <w:rPr>
          <w:rFonts w:ascii="Century Gothic" w:hAnsi="Century Gothic"/>
          <w:b/>
          <w:bCs/>
          <w:i/>
          <w:iCs/>
          <w:sz w:val="28"/>
          <w:szCs w:val="28"/>
        </w:rPr>
      </w:pPr>
      <w:r w:rsidRPr="008806C0">
        <w:rPr>
          <w:rFonts w:ascii="Century Gothic" w:hAnsi="Century Gothic"/>
          <w:b/>
          <w:bCs/>
          <w:i/>
          <w:iCs/>
          <w:sz w:val="28"/>
          <w:szCs w:val="28"/>
        </w:rPr>
        <w:t>If you or someone you know is experiencing domestic violence, focus on seeking help and exploring ways to leave this toxic situation safely.</w:t>
      </w:r>
      <w:r w:rsidR="007861F1">
        <w:rPr>
          <w:rFonts w:ascii="Century Gothic" w:hAnsi="Century Gothic"/>
          <w:b/>
          <w:bCs/>
          <w:i/>
          <w:iCs/>
          <w:sz w:val="28"/>
          <w:szCs w:val="28"/>
        </w:rPr>
        <w:t xml:space="preserve">  </w:t>
      </w:r>
    </w:p>
    <w:p w14:paraId="63AE8AA3" w14:textId="2B06438B" w:rsidR="008806C0" w:rsidRPr="008806C0" w:rsidRDefault="007861F1" w:rsidP="007861F1">
      <w:pPr>
        <w:jc w:val="center"/>
        <w:rPr>
          <w:rFonts w:ascii="Century Gothic" w:hAnsi="Century Gothic"/>
          <w:b/>
          <w:bCs/>
          <w:i/>
          <w:iCs/>
          <w:sz w:val="28"/>
          <w:szCs w:val="28"/>
        </w:rPr>
      </w:pPr>
      <w:r>
        <w:rPr>
          <w:rFonts w:ascii="Century Gothic" w:hAnsi="Century Gothic"/>
          <w:b/>
          <w:bCs/>
          <w:i/>
          <w:iCs/>
          <w:sz w:val="28"/>
          <w:szCs w:val="28"/>
        </w:rPr>
        <w:t>Support is available.</w:t>
      </w:r>
    </w:p>
    <w:p w14:paraId="3A097D0F" w14:textId="77777777" w:rsidR="008806C0" w:rsidRPr="008806C0" w:rsidRDefault="008806C0" w:rsidP="008806C0">
      <w:pPr>
        <w:rPr>
          <w:rFonts w:ascii="Century Gothic" w:hAnsi="Century Gothic"/>
          <w:b/>
          <w:bCs/>
          <w:sz w:val="28"/>
          <w:szCs w:val="28"/>
        </w:rPr>
      </w:pPr>
      <w:r w:rsidRPr="008806C0">
        <w:rPr>
          <w:rFonts w:ascii="Century Gothic" w:hAnsi="Century Gothic"/>
          <w:b/>
          <w:bCs/>
          <w:sz w:val="28"/>
          <w:szCs w:val="28"/>
        </w:rPr>
        <w:t>Short-Term Effects of Witnessing Domestic Violence as a Child</w:t>
      </w:r>
    </w:p>
    <w:p w14:paraId="796446FC" w14:textId="720B9D05" w:rsidR="008806C0" w:rsidRPr="007861F1" w:rsidRDefault="008806C0" w:rsidP="008806C0">
      <w:pPr>
        <w:pStyle w:val="ListParagraph"/>
        <w:numPr>
          <w:ilvl w:val="0"/>
          <w:numId w:val="3"/>
        </w:numPr>
        <w:rPr>
          <w:rFonts w:ascii="Century Gothic" w:hAnsi="Century Gothic"/>
          <w:b/>
          <w:bCs/>
          <w:sz w:val="28"/>
          <w:szCs w:val="28"/>
        </w:rPr>
      </w:pPr>
      <w:r w:rsidRPr="008806C0">
        <w:rPr>
          <w:rFonts w:ascii="Century Gothic" w:hAnsi="Century Gothic"/>
          <w:b/>
          <w:bCs/>
          <w:sz w:val="28"/>
          <w:szCs w:val="28"/>
        </w:rPr>
        <w:t>Anxiety</w:t>
      </w:r>
      <w:r w:rsidR="007861F1">
        <w:rPr>
          <w:rFonts w:ascii="Century Gothic" w:hAnsi="Century Gothic"/>
          <w:b/>
          <w:bCs/>
          <w:sz w:val="28"/>
          <w:szCs w:val="28"/>
        </w:rPr>
        <w:t xml:space="preserve">   </w:t>
      </w:r>
      <w:r w:rsidRPr="007861F1">
        <w:rPr>
          <w:rFonts w:ascii="Century Gothic" w:hAnsi="Century Gothic"/>
          <w:i/>
          <w:iCs/>
          <w:sz w:val="28"/>
          <w:szCs w:val="28"/>
        </w:rPr>
        <w:t>Children are likely to remain on edge if they are always surrounded by the abuse of one parent by the other. These children will live under the constant threat of the next time physical or verbal assault might take place in their home. This ca</w:t>
      </w:r>
      <w:r w:rsidR="008C1DDA" w:rsidRPr="007861F1">
        <w:rPr>
          <w:rFonts w:ascii="Century Gothic" w:hAnsi="Century Gothic"/>
          <w:i/>
          <w:iCs/>
          <w:sz w:val="28"/>
          <w:szCs w:val="28"/>
        </w:rPr>
        <w:t xml:space="preserve">n lead to perpetual anxiety. </w:t>
      </w:r>
    </w:p>
    <w:p w14:paraId="17041F5B" w14:textId="5CDA3A75" w:rsidR="008806C0" w:rsidRPr="008806C0" w:rsidRDefault="008806C0" w:rsidP="007861F1">
      <w:pPr>
        <w:ind w:left="720"/>
        <w:rPr>
          <w:rFonts w:ascii="Century Gothic" w:hAnsi="Century Gothic"/>
          <w:i/>
          <w:iCs/>
          <w:sz w:val="28"/>
          <w:szCs w:val="28"/>
        </w:rPr>
      </w:pPr>
      <w:r w:rsidRPr="008806C0">
        <w:rPr>
          <w:rFonts w:ascii="Century Gothic" w:hAnsi="Century Gothic"/>
          <w:i/>
          <w:iCs/>
          <w:sz w:val="28"/>
          <w:szCs w:val="28"/>
        </w:rPr>
        <w:t>For pre-schoolers, it isn’t uncommon to revert to the habits of younger children. Thumb sucking,</w:t>
      </w:r>
      <w:r w:rsidR="008C1DDA" w:rsidRPr="007861F1">
        <w:rPr>
          <w:rFonts w:ascii="Century Gothic" w:hAnsi="Century Gothic"/>
          <w:i/>
          <w:iCs/>
          <w:sz w:val="28"/>
          <w:szCs w:val="28"/>
        </w:rPr>
        <w:t xml:space="preserve"> bedwetting</w:t>
      </w:r>
      <w:r w:rsidRPr="008806C0">
        <w:rPr>
          <w:rFonts w:ascii="Century Gothic" w:hAnsi="Century Gothic"/>
          <w:i/>
          <w:iCs/>
          <w:sz w:val="28"/>
          <w:szCs w:val="28"/>
        </w:rPr>
        <w:t>, increased crying</w:t>
      </w:r>
      <w:r w:rsidR="008C1DDA" w:rsidRPr="007861F1">
        <w:rPr>
          <w:rFonts w:ascii="Century Gothic" w:hAnsi="Century Gothic"/>
          <w:i/>
          <w:iCs/>
          <w:sz w:val="28"/>
          <w:szCs w:val="28"/>
        </w:rPr>
        <w:t xml:space="preserve"> may stem from this situation.</w:t>
      </w:r>
    </w:p>
    <w:p w14:paraId="70F510B4" w14:textId="77777777" w:rsidR="007861F1" w:rsidRDefault="008806C0" w:rsidP="007861F1">
      <w:pPr>
        <w:ind w:left="720"/>
        <w:rPr>
          <w:rFonts w:ascii="Century Gothic" w:hAnsi="Century Gothic"/>
          <w:b/>
          <w:bCs/>
          <w:i/>
          <w:iCs/>
          <w:sz w:val="28"/>
          <w:szCs w:val="28"/>
        </w:rPr>
      </w:pPr>
      <w:r w:rsidRPr="008806C0">
        <w:rPr>
          <w:rFonts w:ascii="Century Gothic" w:hAnsi="Century Gothic"/>
          <w:i/>
          <w:iCs/>
          <w:sz w:val="28"/>
          <w:szCs w:val="28"/>
        </w:rPr>
        <w:t xml:space="preserve">School-aged children can </w:t>
      </w:r>
      <w:r w:rsidR="008C1DDA" w:rsidRPr="007861F1">
        <w:rPr>
          <w:rFonts w:ascii="Century Gothic" w:hAnsi="Century Gothic"/>
          <w:i/>
          <w:iCs/>
          <w:sz w:val="28"/>
          <w:szCs w:val="28"/>
        </w:rPr>
        <w:t>struggle with social skills</w:t>
      </w:r>
      <w:r w:rsidRPr="008806C0">
        <w:rPr>
          <w:rFonts w:ascii="Century Gothic" w:hAnsi="Century Gothic"/>
          <w:i/>
          <w:iCs/>
          <w:sz w:val="28"/>
          <w:szCs w:val="28"/>
        </w:rPr>
        <w:t xml:space="preserve"> and may struggle with guilt over the abuse witnessed. These children </w:t>
      </w:r>
      <w:r w:rsidR="008C1DDA" w:rsidRPr="007861F1">
        <w:rPr>
          <w:rFonts w:ascii="Century Gothic" w:hAnsi="Century Gothic"/>
          <w:i/>
          <w:iCs/>
          <w:sz w:val="28"/>
          <w:szCs w:val="28"/>
        </w:rPr>
        <w:t xml:space="preserve">often blame themselves for the family </w:t>
      </w:r>
      <w:r w:rsidR="007861F1" w:rsidRPr="007861F1">
        <w:rPr>
          <w:rFonts w:ascii="Century Gothic" w:hAnsi="Century Gothic"/>
          <w:i/>
          <w:iCs/>
          <w:sz w:val="28"/>
          <w:szCs w:val="28"/>
        </w:rPr>
        <w:t>situation</w:t>
      </w:r>
      <w:r w:rsidRPr="008806C0">
        <w:rPr>
          <w:rFonts w:ascii="Century Gothic" w:hAnsi="Century Gothic"/>
          <w:i/>
          <w:iCs/>
          <w:sz w:val="28"/>
          <w:szCs w:val="28"/>
        </w:rPr>
        <w:t xml:space="preserve">, a belief that </w:t>
      </w:r>
      <w:r w:rsidRPr="006C4923">
        <w:rPr>
          <w:rFonts w:ascii="Century Gothic" w:hAnsi="Century Gothic"/>
          <w:i/>
          <w:iCs/>
          <w:sz w:val="28"/>
          <w:szCs w:val="28"/>
        </w:rPr>
        <w:t xml:space="preserve">can strongly bruise </w:t>
      </w:r>
      <w:r w:rsidR="008C1DDA" w:rsidRPr="006C4923">
        <w:rPr>
          <w:rFonts w:ascii="Century Gothic" w:hAnsi="Century Gothic"/>
          <w:i/>
          <w:iCs/>
          <w:sz w:val="28"/>
          <w:szCs w:val="28"/>
        </w:rPr>
        <w:t>self-esteem</w:t>
      </w:r>
      <w:r w:rsidR="008C1DDA" w:rsidRPr="007861F1">
        <w:rPr>
          <w:rFonts w:ascii="Century Gothic" w:hAnsi="Century Gothic"/>
          <w:b/>
          <w:bCs/>
          <w:i/>
          <w:iCs/>
          <w:sz w:val="28"/>
          <w:szCs w:val="28"/>
        </w:rPr>
        <w:t>.</w:t>
      </w:r>
    </w:p>
    <w:p w14:paraId="7F497143" w14:textId="1311A054" w:rsidR="007861F1" w:rsidRPr="007861F1" w:rsidRDefault="008806C0" w:rsidP="007861F1">
      <w:pPr>
        <w:pStyle w:val="ListParagraph"/>
        <w:numPr>
          <w:ilvl w:val="0"/>
          <w:numId w:val="3"/>
        </w:numPr>
        <w:rPr>
          <w:rFonts w:ascii="Century Gothic" w:hAnsi="Century Gothic"/>
          <w:b/>
          <w:bCs/>
          <w:i/>
          <w:iCs/>
          <w:sz w:val="28"/>
          <w:szCs w:val="28"/>
        </w:rPr>
      </w:pPr>
      <w:r w:rsidRPr="007861F1">
        <w:rPr>
          <w:rFonts w:ascii="Century Gothic" w:hAnsi="Century Gothic"/>
          <w:b/>
          <w:bCs/>
          <w:sz w:val="28"/>
          <w:szCs w:val="28"/>
        </w:rPr>
        <w:t>Post-Traumatic Stress Disorder</w:t>
      </w:r>
      <w:r w:rsidR="007861F1" w:rsidRPr="007861F1">
        <w:rPr>
          <w:rFonts w:ascii="Century Gothic" w:hAnsi="Century Gothic"/>
          <w:b/>
          <w:bCs/>
          <w:sz w:val="28"/>
          <w:szCs w:val="28"/>
        </w:rPr>
        <w:t xml:space="preserve"> </w:t>
      </w:r>
      <w:r w:rsidRPr="007861F1">
        <w:rPr>
          <w:rFonts w:ascii="Century Gothic" w:hAnsi="Century Gothic"/>
          <w:i/>
          <w:iCs/>
          <w:sz w:val="28"/>
          <w:szCs w:val="28"/>
        </w:rPr>
        <w:t>Despite being spared from physical abuse, th</w:t>
      </w:r>
      <w:r w:rsidR="007861F1" w:rsidRPr="007861F1">
        <w:rPr>
          <w:rFonts w:ascii="Century Gothic" w:hAnsi="Century Gothic"/>
          <w:i/>
          <w:iCs/>
          <w:sz w:val="28"/>
          <w:szCs w:val="28"/>
        </w:rPr>
        <w:t xml:space="preserve">e trauma </w:t>
      </w:r>
      <w:r w:rsidRPr="007861F1">
        <w:rPr>
          <w:rFonts w:ascii="Century Gothic" w:hAnsi="Century Gothic"/>
          <w:i/>
          <w:iCs/>
          <w:sz w:val="28"/>
          <w:szCs w:val="28"/>
        </w:rPr>
        <w:t>of domestic violence is enough to cause dangerous changes in the developing brains of children. These changes may cause</w:t>
      </w:r>
      <w:r w:rsidR="006C4923">
        <w:rPr>
          <w:rFonts w:ascii="Century Gothic" w:hAnsi="Century Gothic"/>
          <w:i/>
          <w:iCs/>
          <w:sz w:val="28"/>
          <w:szCs w:val="28"/>
        </w:rPr>
        <w:t xml:space="preserve"> nightmares</w:t>
      </w:r>
      <w:r w:rsidRPr="007861F1">
        <w:rPr>
          <w:rFonts w:ascii="Century Gothic" w:hAnsi="Century Gothic"/>
          <w:i/>
          <w:iCs/>
          <w:sz w:val="28"/>
          <w:szCs w:val="28"/>
        </w:rPr>
        <w:t>,</w:t>
      </w:r>
      <w:r w:rsidR="006C4923">
        <w:rPr>
          <w:rFonts w:ascii="Century Gothic" w:hAnsi="Century Gothic"/>
          <w:i/>
          <w:iCs/>
          <w:sz w:val="28"/>
          <w:szCs w:val="28"/>
        </w:rPr>
        <w:t xml:space="preserve"> changes in sleep habits</w:t>
      </w:r>
      <w:r w:rsidRPr="007861F1">
        <w:rPr>
          <w:rFonts w:ascii="Century Gothic" w:hAnsi="Century Gothic"/>
          <w:i/>
          <w:iCs/>
          <w:sz w:val="28"/>
          <w:szCs w:val="28"/>
        </w:rPr>
        <w:t>, anger, irritability, and difficulty concentrating. In some cases, kids may re-enact aspects of the traumatizing abuse they observed.</w:t>
      </w:r>
    </w:p>
    <w:p w14:paraId="44D0B97A" w14:textId="77777777" w:rsidR="007861F1" w:rsidRPr="007861F1" w:rsidRDefault="007861F1" w:rsidP="007861F1">
      <w:pPr>
        <w:pStyle w:val="ListParagraph"/>
        <w:rPr>
          <w:rFonts w:ascii="Century Gothic" w:hAnsi="Century Gothic"/>
          <w:b/>
          <w:bCs/>
          <w:i/>
          <w:iCs/>
          <w:sz w:val="28"/>
          <w:szCs w:val="28"/>
        </w:rPr>
      </w:pPr>
    </w:p>
    <w:p w14:paraId="77383813" w14:textId="1F0CFD62" w:rsidR="007861F1" w:rsidRPr="007861F1" w:rsidRDefault="008806C0" w:rsidP="007861F1">
      <w:pPr>
        <w:pStyle w:val="ListParagraph"/>
        <w:numPr>
          <w:ilvl w:val="0"/>
          <w:numId w:val="3"/>
        </w:numPr>
        <w:rPr>
          <w:rFonts w:ascii="Century Gothic" w:hAnsi="Century Gothic"/>
          <w:b/>
          <w:bCs/>
          <w:sz w:val="28"/>
          <w:szCs w:val="28"/>
        </w:rPr>
      </w:pPr>
      <w:r w:rsidRPr="007861F1">
        <w:rPr>
          <w:rFonts w:ascii="Century Gothic" w:hAnsi="Century Gothic"/>
          <w:b/>
          <w:bCs/>
          <w:sz w:val="28"/>
          <w:szCs w:val="28"/>
        </w:rPr>
        <w:t>Physical Challenges</w:t>
      </w:r>
      <w:r w:rsidR="007861F1" w:rsidRPr="007861F1">
        <w:rPr>
          <w:rFonts w:ascii="Century Gothic" w:hAnsi="Century Gothic"/>
          <w:b/>
          <w:bCs/>
          <w:sz w:val="28"/>
          <w:szCs w:val="28"/>
        </w:rPr>
        <w:t xml:space="preserve"> </w:t>
      </w:r>
      <w:r w:rsidRPr="007861F1">
        <w:rPr>
          <w:rFonts w:ascii="Century Gothic" w:hAnsi="Century Gothic"/>
          <w:i/>
          <w:iCs/>
          <w:sz w:val="28"/>
          <w:szCs w:val="28"/>
        </w:rPr>
        <w:t>Witnessing a parent's abuse takes a mental health toll, but it can also affect a child's physical health and well-being. It isn't uncommon for school-aged children to report headaches and stomach pains that often result from the tense situation back home.</w:t>
      </w:r>
    </w:p>
    <w:p w14:paraId="193329C3" w14:textId="77777777" w:rsidR="007861F1" w:rsidRPr="007861F1" w:rsidRDefault="007861F1" w:rsidP="007861F1">
      <w:pPr>
        <w:pStyle w:val="ListParagraph"/>
        <w:rPr>
          <w:rFonts w:ascii="Century Gothic" w:hAnsi="Century Gothic"/>
          <w:b/>
          <w:bCs/>
          <w:sz w:val="28"/>
          <w:szCs w:val="28"/>
        </w:rPr>
      </w:pPr>
    </w:p>
    <w:p w14:paraId="3D76FF76" w14:textId="77777777" w:rsidR="007861F1" w:rsidRPr="007861F1" w:rsidRDefault="007861F1" w:rsidP="007861F1">
      <w:pPr>
        <w:rPr>
          <w:rFonts w:ascii="Century Gothic" w:hAnsi="Century Gothic"/>
          <w:b/>
          <w:bCs/>
          <w:sz w:val="28"/>
          <w:szCs w:val="28"/>
        </w:rPr>
      </w:pPr>
    </w:p>
    <w:p w14:paraId="05D98546" w14:textId="51126FDB" w:rsidR="008806C0" w:rsidRPr="007861F1" w:rsidRDefault="008806C0" w:rsidP="008806C0">
      <w:pPr>
        <w:pStyle w:val="ListParagraph"/>
        <w:numPr>
          <w:ilvl w:val="0"/>
          <w:numId w:val="3"/>
        </w:numPr>
        <w:rPr>
          <w:rFonts w:ascii="Century Gothic" w:hAnsi="Century Gothic"/>
          <w:b/>
          <w:bCs/>
          <w:sz w:val="28"/>
          <w:szCs w:val="28"/>
        </w:rPr>
      </w:pPr>
      <w:r w:rsidRPr="008C1DDA">
        <w:rPr>
          <w:rFonts w:ascii="Century Gothic" w:hAnsi="Century Gothic"/>
          <w:b/>
          <w:bCs/>
          <w:sz w:val="28"/>
          <w:szCs w:val="28"/>
        </w:rPr>
        <w:lastRenderedPageBreak/>
        <w:t>Aggressive Behavior</w:t>
      </w:r>
      <w:r w:rsidR="007861F1">
        <w:rPr>
          <w:rFonts w:ascii="Century Gothic" w:hAnsi="Century Gothic"/>
          <w:b/>
          <w:bCs/>
          <w:sz w:val="28"/>
          <w:szCs w:val="28"/>
        </w:rPr>
        <w:t xml:space="preserve"> </w:t>
      </w:r>
      <w:r w:rsidRPr="007861F1">
        <w:rPr>
          <w:rFonts w:ascii="Century Gothic" w:hAnsi="Century Gothic"/>
          <w:i/>
          <w:iCs/>
          <w:sz w:val="28"/>
          <w:szCs w:val="28"/>
        </w:rPr>
        <w:t xml:space="preserve">When teenagers witness domestic abuse, they tend to act out in reaction to the situation. They may fight, skip school, engage in </w:t>
      </w:r>
      <w:proofErr w:type="gramStart"/>
      <w:r w:rsidR="007861F1" w:rsidRPr="007861F1">
        <w:rPr>
          <w:rFonts w:ascii="Century Gothic" w:hAnsi="Century Gothic"/>
          <w:i/>
          <w:iCs/>
          <w:sz w:val="28"/>
          <w:szCs w:val="28"/>
        </w:rPr>
        <w:t>high risk</w:t>
      </w:r>
      <w:proofErr w:type="gramEnd"/>
      <w:r w:rsidR="007861F1" w:rsidRPr="007861F1">
        <w:rPr>
          <w:rFonts w:ascii="Century Gothic" w:hAnsi="Century Gothic"/>
          <w:i/>
          <w:iCs/>
          <w:sz w:val="28"/>
          <w:szCs w:val="28"/>
        </w:rPr>
        <w:t xml:space="preserve"> sexual behaviour or substance use, or act out</w:t>
      </w:r>
      <w:r w:rsidR="006C4923">
        <w:rPr>
          <w:rFonts w:ascii="Century Gothic" w:hAnsi="Century Gothic"/>
          <w:i/>
          <w:iCs/>
          <w:sz w:val="28"/>
          <w:szCs w:val="28"/>
        </w:rPr>
        <w:t>, sometimes</w:t>
      </w:r>
      <w:r w:rsidR="007861F1" w:rsidRPr="007861F1">
        <w:rPr>
          <w:rFonts w:ascii="Century Gothic" w:hAnsi="Century Gothic"/>
          <w:i/>
          <w:iCs/>
          <w:sz w:val="28"/>
          <w:szCs w:val="28"/>
        </w:rPr>
        <w:t xml:space="preserve"> criminally.</w:t>
      </w:r>
    </w:p>
    <w:p w14:paraId="5DCADBC1" w14:textId="77777777" w:rsidR="007861F1" w:rsidRPr="007861F1" w:rsidRDefault="007861F1" w:rsidP="007861F1">
      <w:pPr>
        <w:pStyle w:val="ListParagraph"/>
        <w:rPr>
          <w:rFonts w:ascii="Century Gothic" w:hAnsi="Century Gothic"/>
          <w:b/>
          <w:bCs/>
          <w:sz w:val="28"/>
          <w:szCs w:val="28"/>
        </w:rPr>
      </w:pPr>
    </w:p>
    <w:p w14:paraId="4CC4FDD1" w14:textId="4A5D6D61" w:rsidR="008806C0" w:rsidRPr="007861F1" w:rsidRDefault="008806C0" w:rsidP="008806C0">
      <w:pPr>
        <w:pStyle w:val="ListParagraph"/>
        <w:numPr>
          <w:ilvl w:val="0"/>
          <w:numId w:val="3"/>
        </w:numPr>
        <w:rPr>
          <w:rFonts w:ascii="Century Gothic" w:hAnsi="Century Gothic"/>
          <w:b/>
          <w:bCs/>
          <w:sz w:val="28"/>
          <w:szCs w:val="28"/>
        </w:rPr>
      </w:pPr>
      <w:r w:rsidRPr="008C1DDA">
        <w:rPr>
          <w:rFonts w:ascii="Century Gothic" w:hAnsi="Century Gothic"/>
          <w:b/>
          <w:bCs/>
          <w:sz w:val="28"/>
          <w:szCs w:val="28"/>
        </w:rPr>
        <w:t>Physical Abuse</w:t>
      </w:r>
      <w:r w:rsidR="007861F1">
        <w:rPr>
          <w:rFonts w:ascii="Century Gothic" w:hAnsi="Century Gothic"/>
          <w:b/>
          <w:bCs/>
          <w:sz w:val="28"/>
          <w:szCs w:val="28"/>
        </w:rPr>
        <w:t xml:space="preserve"> </w:t>
      </w:r>
      <w:r w:rsidRPr="007861F1">
        <w:rPr>
          <w:rFonts w:ascii="Century Gothic" w:hAnsi="Century Gothic"/>
          <w:i/>
          <w:iCs/>
          <w:sz w:val="28"/>
          <w:szCs w:val="28"/>
        </w:rPr>
        <w:t>In many instances, children who live in abusive households are also likely to fall victim to this treatment themselves. An abusive partner can very easily become an abusive parent or guardian—physically, verbally, and emotionally harming their children.</w:t>
      </w:r>
    </w:p>
    <w:p w14:paraId="5B8860F8" w14:textId="77777777" w:rsidR="007861F1" w:rsidRPr="008806C0" w:rsidRDefault="007861F1" w:rsidP="008806C0">
      <w:pPr>
        <w:rPr>
          <w:rFonts w:ascii="Century Gothic" w:hAnsi="Century Gothic"/>
          <w:sz w:val="28"/>
          <w:szCs w:val="28"/>
        </w:rPr>
      </w:pPr>
    </w:p>
    <w:p w14:paraId="3C4A1537" w14:textId="46D6A6C4" w:rsidR="008806C0" w:rsidRPr="008806C0" w:rsidRDefault="008C1DDA" w:rsidP="008806C0">
      <w:pPr>
        <w:rPr>
          <w:rFonts w:ascii="Century Gothic" w:hAnsi="Century Gothic"/>
          <w:b/>
          <w:bCs/>
          <w:sz w:val="28"/>
          <w:szCs w:val="28"/>
        </w:rPr>
      </w:pPr>
      <w:r>
        <w:rPr>
          <w:rFonts w:ascii="Century Gothic" w:hAnsi="Century Gothic"/>
          <w:b/>
          <w:bCs/>
          <w:sz w:val="28"/>
          <w:szCs w:val="28"/>
        </w:rPr>
        <w:t xml:space="preserve">Typical </w:t>
      </w:r>
      <w:r w:rsidR="008806C0" w:rsidRPr="008806C0">
        <w:rPr>
          <w:rFonts w:ascii="Century Gothic" w:hAnsi="Century Gothic"/>
          <w:b/>
          <w:bCs/>
          <w:sz w:val="28"/>
          <w:szCs w:val="28"/>
        </w:rPr>
        <w:t>Long-Term Effects of Witnessing Domestic Violence as a Child</w:t>
      </w:r>
      <w:r w:rsidR="007861F1">
        <w:rPr>
          <w:rFonts w:ascii="Century Gothic" w:hAnsi="Century Gothic"/>
          <w:b/>
          <w:bCs/>
          <w:sz w:val="28"/>
          <w:szCs w:val="28"/>
        </w:rPr>
        <w:t xml:space="preserve"> can include:</w:t>
      </w:r>
    </w:p>
    <w:p w14:paraId="452EA4A5" w14:textId="77777777" w:rsidR="008806C0" w:rsidRPr="008C1DDA" w:rsidRDefault="008806C0" w:rsidP="008C1DDA">
      <w:pPr>
        <w:pStyle w:val="ListParagraph"/>
        <w:numPr>
          <w:ilvl w:val="0"/>
          <w:numId w:val="3"/>
        </w:numPr>
        <w:rPr>
          <w:rFonts w:ascii="Century Gothic" w:hAnsi="Century Gothic"/>
          <w:b/>
          <w:bCs/>
          <w:sz w:val="28"/>
          <w:szCs w:val="28"/>
        </w:rPr>
      </w:pPr>
      <w:r w:rsidRPr="008C1DDA">
        <w:rPr>
          <w:rFonts w:ascii="Century Gothic" w:hAnsi="Century Gothic"/>
          <w:b/>
          <w:bCs/>
          <w:sz w:val="28"/>
          <w:szCs w:val="28"/>
        </w:rPr>
        <w:t>Depression</w:t>
      </w:r>
    </w:p>
    <w:p w14:paraId="6100F99E" w14:textId="77777777" w:rsidR="008C1DDA" w:rsidRDefault="008806C0" w:rsidP="008806C0">
      <w:pPr>
        <w:pStyle w:val="ListParagraph"/>
        <w:numPr>
          <w:ilvl w:val="0"/>
          <w:numId w:val="3"/>
        </w:numPr>
        <w:rPr>
          <w:rFonts w:ascii="Century Gothic" w:hAnsi="Century Gothic"/>
          <w:b/>
          <w:bCs/>
          <w:sz w:val="28"/>
          <w:szCs w:val="28"/>
        </w:rPr>
      </w:pPr>
      <w:r w:rsidRPr="008C1DDA">
        <w:rPr>
          <w:rFonts w:ascii="Century Gothic" w:hAnsi="Century Gothic"/>
          <w:b/>
          <w:bCs/>
          <w:sz w:val="28"/>
          <w:szCs w:val="28"/>
        </w:rPr>
        <w:t>Health Problems</w:t>
      </w:r>
    </w:p>
    <w:p w14:paraId="56994DEF" w14:textId="47C4B92E" w:rsidR="008806C0" w:rsidRDefault="008806C0" w:rsidP="008806C0">
      <w:pPr>
        <w:pStyle w:val="ListParagraph"/>
        <w:numPr>
          <w:ilvl w:val="0"/>
          <w:numId w:val="3"/>
        </w:numPr>
        <w:rPr>
          <w:rFonts w:ascii="Century Gothic" w:hAnsi="Century Gothic"/>
          <w:b/>
          <w:bCs/>
          <w:sz w:val="28"/>
          <w:szCs w:val="28"/>
        </w:rPr>
      </w:pPr>
      <w:r w:rsidRPr="008C1DDA">
        <w:rPr>
          <w:rFonts w:ascii="Century Gothic" w:hAnsi="Century Gothic"/>
          <w:b/>
          <w:bCs/>
          <w:sz w:val="28"/>
          <w:szCs w:val="28"/>
        </w:rPr>
        <w:t>Repeating Abusive Patterns</w:t>
      </w:r>
    </w:p>
    <w:p w14:paraId="599D9CE7" w14:textId="77777777" w:rsidR="006C4923" w:rsidRPr="008C1DDA" w:rsidRDefault="006C4923" w:rsidP="006C4923">
      <w:pPr>
        <w:pStyle w:val="ListParagraph"/>
        <w:rPr>
          <w:rFonts w:ascii="Century Gothic" w:hAnsi="Century Gothic"/>
          <w:b/>
          <w:bCs/>
          <w:sz w:val="28"/>
          <w:szCs w:val="28"/>
        </w:rPr>
      </w:pPr>
    </w:p>
    <w:p w14:paraId="714C8A02" w14:textId="77777777" w:rsidR="008C1DDA" w:rsidRDefault="008C1DDA" w:rsidP="008806C0">
      <w:pPr>
        <w:rPr>
          <w:rFonts w:ascii="Century Gothic" w:hAnsi="Century Gothic"/>
          <w:sz w:val="28"/>
          <w:szCs w:val="28"/>
        </w:rPr>
      </w:pPr>
    </w:p>
    <w:p w14:paraId="76C87A5E" w14:textId="461E6C17" w:rsidR="008C1DDA" w:rsidRDefault="006C4923" w:rsidP="008C1DDA">
      <w:pPr>
        <w:jc w:val="center"/>
        <w:rPr>
          <w:rFonts w:ascii="Century Gothic" w:hAnsi="Century Gothic"/>
          <w:b/>
          <w:bCs/>
          <w:sz w:val="32"/>
          <w:szCs w:val="32"/>
        </w:rPr>
      </w:pPr>
      <w:r>
        <w:rPr>
          <w:rFonts w:ascii="Century Gothic" w:hAnsi="Century Gothic"/>
          <w:b/>
          <w:bCs/>
          <w:sz w:val="32"/>
          <w:szCs w:val="32"/>
        </w:rPr>
        <w:t>We encourage you to M</w:t>
      </w:r>
      <w:r w:rsidR="008806C0" w:rsidRPr="008806C0">
        <w:rPr>
          <w:rFonts w:ascii="Century Gothic" w:hAnsi="Century Gothic"/>
          <w:b/>
          <w:bCs/>
          <w:sz w:val="32"/>
          <w:szCs w:val="32"/>
        </w:rPr>
        <w:t xml:space="preserve">ake Safety a </w:t>
      </w:r>
      <w:proofErr w:type="gramStart"/>
      <w:r w:rsidR="008806C0" w:rsidRPr="008806C0">
        <w:rPr>
          <w:rFonts w:ascii="Century Gothic" w:hAnsi="Century Gothic"/>
          <w:b/>
          <w:bCs/>
          <w:sz w:val="32"/>
          <w:szCs w:val="32"/>
        </w:rPr>
        <w:t>Priority</w:t>
      </w:r>
      <w:r w:rsidR="008C1DDA" w:rsidRPr="008C1DDA">
        <w:rPr>
          <w:rFonts w:ascii="Century Gothic" w:hAnsi="Century Gothic"/>
          <w:b/>
          <w:bCs/>
          <w:sz w:val="32"/>
          <w:szCs w:val="32"/>
        </w:rPr>
        <w:t>;</w:t>
      </w:r>
      <w:proofErr w:type="gramEnd"/>
      <w:r w:rsidR="008C1DDA" w:rsidRPr="008C1DDA">
        <w:rPr>
          <w:rFonts w:ascii="Century Gothic" w:hAnsi="Century Gothic"/>
          <w:b/>
          <w:bCs/>
          <w:sz w:val="32"/>
          <w:szCs w:val="32"/>
        </w:rPr>
        <w:t xml:space="preserve"> </w:t>
      </w:r>
    </w:p>
    <w:p w14:paraId="6F719985" w14:textId="18257BE9" w:rsidR="007861F1" w:rsidRDefault="008C1DDA" w:rsidP="008C1DDA">
      <w:pPr>
        <w:jc w:val="center"/>
        <w:rPr>
          <w:rFonts w:ascii="Century Gothic" w:hAnsi="Century Gothic"/>
          <w:b/>
          <w:bCs/>
          <w:sz w:val="32"/>
          <w:szCs w:val="32"/>
        </w:rPr>
      </w:pPr>
      <w:r>
        <w:rPr>
          <w:rFonts w:ascii="Century Gothic" w:hAnsi="Century Gothic"/>
          <w:b/>
          <w:bCs/>
          <w:sz w:val="32"/>
          <w:szCs w:val="32"/>
        </w:rPr>
        <w:t>T</w:t>
      </w:r>
      <w:r w:rsidRPr="008C1DDA">
        <w:rPr>
          <w:rFonts w:ascii="Century Gothic" w:hAnsi="Century Gothic"/>
          <w:b/>
          <w:bCs/>
          <w:sz w:val="32"/>
          <w:szCs w:val="32"/>
        </w:rPr>
        <w:t>each kids hea</w:t>
      </w:r>
      <w:r w:rsidR="007861F1">
        <w:rPr>
          <w:rFonts w:ascii="Century Gothic" w:hAnsi="Century Gothic"/>
          <w:b/>
          <w:bCs/>
          <w:sz w:val="32"/>
          <w:szCs w:val="32"/>
        </w:rPr>
        <w:t>l</w:t>
      </w:r>
      <w:r w:rsidRPr="008C1DDA">
        <w:rPr>
          <w:rFonts w:ascii="Century Gothic" w:hAnsi="Century Gothic"/>
          <w:b/>
          <w:bCs/>
          <w:sz w:val="32"/>
          <w:szCs w:val="32"/>
        </w:rPr>
        <w:t>thy relationship dynamics</w:t>
      </w:r>
      <w:r w:rsidR="007861F1">
        <w:rPr>
          <w:rFonts w:ascii="Century Gothic" w:hAnsi="Century Gothic"/>
          <w:b/>
          <w:bCs/>
          <w:sz w:val="32"/>
          <w:szCs w:val="32"/>
        </w:rPr>
        <w:t>,</w:t>
      </w:r>
    </w:p>
    <w:p w14:paraId="5B3639D6" w14:textId="159AD1DC" w:rsidR="008C1DDA" w:rsidRDefault="008C1DDA" w:rsidP="008C1DDA">
      <w:pPr>
        <w:jc w:val="center"/>
        <w:rPr>
          <w:rFonts w:ascii="Century Gothic" w:hAnsi="Century Gothic"/>
          <w:b/>
          <w:bCs/>
          <w:sz w:val="32"/>
          <w:szCs w:val="32"/>
        </w:rPr>
      </w:pPr>
      <w:r w:rsidRPr="008C1DDA">
        <w:rPr>
          <w:rFonts w:ascii="Century Gothic" w:hAnsi="Century Gothic"/>
          <w:b/>
          <w:bCs/>
          <w:sz w:val="32"/>
          <w:szCs w:val="32"/>
        </w:rPr>
        <w:t xml:space="preserve">and </w:t>
      </w:r>
      <w:r w:rsidR="007861F1">
        <w:rPr>
          <w:rFonts w:ascii="Century Gothic" w:hAnsi="Century Gothic"/>
          <w:b/>
          <w:bCs/>
          <w:sz w:val="32"/>
          <w:szCs w:val="32"/>
        </w:rPr>
        <w:t xml:space="preserve">safe </w:t>
      </w:r>
      <w:r w:rsidRPr="008C1DDA">
        <w:rPr>
          <w:rFonts w:ascii="Century Gothic" w:hAnsi="Century Gothic"/>
          <w:b/>
          <w:bCs/>
          <w:sz w:val="32"/>
          <w:szCs w:val="32"/>
        </w:rPr>
        <w:t>boundaries</w:t>
      </w:r>
    </w:p>
    <w:p w14:paraId="5BC2B765" w14:textId="77777777" w:rsidR="007861F1" w:rsidRDefault="007861F1" w:rsidP="008C1DDA">
      <w:pPr>
        <w:jc w:val="center"/>
        <w:rPr>
          <w:rFonts w:ascii="Century Gothic" w:hAnsi="Century Gothic"/>
          <w:b/>
          <w:bCs/>
          <w:sz w:val="32"/>
          <w:szCs w:val="32"/>
        </w:rPr>
      </w:pPr>
    </w:p>
    <w:p w14:paraId="62AC7430" w14:textId="44753B3D" w:rsidR="008C1DDA" w:rsidRPr="007861F1" w:rsidRDefault="006C4923" w:rsidP="008C1DDA">
      <w:pPr>
        <w:jc w:val="center"/>
        <w:rPr>
          <w:rFonts w:ascii="Century Gothic" w:hAnsi="Century Gothic"/>
          <w:b/>
          <w:bCs/>
          <w:sz w:val="40"/>
          <w:szCs w:val="40"/>
        </w:rPr>
      </w:pPr>
      <w:r>
        <w:rPr>
          <w:rFonts w:ascii="Century Gothic" w:hAnsi="Century Gothic"/>
          <w:b/>
          <w:bCs/>
          <w:sz w:val="40"/>
          <w:szCs w:val="40"/>
        </w:rPr>
        <w:t>BREAK</w:t>
      </w:r>
      <w:r w:rsidR="008C1DDA" w:rsidRPr="007861F1">
        <w:rPr>
          <w:rFonts w:ascii="Century Gothic" w:hAnsi="Century Gothic"/>
          <w:b/>
          <w:bCs/>
          <w:sz w:val="40"/>
          <w:szCs w:val="40"/>
        </w:rPr>
        <w:t xml:space="preserve"> THE CYCLE:  SUPPORT IS AVAILABE </w:t>
      </w:r>
    </w:p>
    <w:p w14:paraId="2BCF0291" w14:textId="72DEA6A8" w:rsidR="008C1DDA" w:rsidRPr="007861F1" w:rsidRDefault="008C1DDA" w:rsidP="008C1DDA">
      <w:pPr>
        <w:jc w:val="center"/>
        <w:rPr>
          <w:rFonts w:ascii="Century Gothic" w:hAnsi="Century Gothic"/>
          <w:b/>
          <w:bCs/>
          <w:sz w:val="40"/>
          <w:szCs w:val="40"/>
        </w:rPr>
      </w:pPr>
      <w:r w:rsidRPr="007861F1">
        <w:rPr>
          <w:rFonts w:ascii="Century Gothic" w:hAnsi="Century Gothic"/>
          <w:b/>
          <w:bCs/>
          <w:sz w:val="40"/>
          <w:szCs w:val="40"/>
        </w:rPr>
        <w:t>FOR YOU AND YOUR KIDS</w:t>
      </w:r>
    </w:p>
    <w:p w14:paraId="2DD0F55F" w14:textId="77777777" w:rsidR="008C1DDA" w:rsidRDefault="008C1DDA" w:rsidP="008C1DDA">
      <w:pPr>
        <w:jc w:val="center"/>
        <w:rPr>
          <w:rFonts w:ascii="Century Gothic" w:hAnsi="Century Gothic"/>
          <w:b/>
          <w:bCs/>
          <w:sz w:val="32"/>
          <w:szCs w:val="32"/>
        </w:rPr>
      </w:pPr>
    </w:p>
    <w:p w14:paraId="11221895" w14:textId="77777777" w:rsidR="007861F1" w:rsidRDefault="007861F1" w:rsidP="008C1DDA">
      <w:pPr>
        <w:jc w:val="center"/>
        <w:rPr>
          <w:rFonts w:ascii="Century Gothic" w:hAnsi="Century Gothic"/>
          <w:b/>
          <w:bCs/>
          <w:sz w:val="32"/>
          <w:szCs w:val="32"/>
        </w:rPr>
      </w:pPr>
    </w:p>
    <w:p w14:paraId="32A9405E" w14:textId="77777777" w:rsidR="007861F1" w:rsidRDefault="007861F1" w:rsidP="008C1DDA">
      <w:pPr>
        <w:jc w:val="center"/>
        <w:rPr>
          <w:rFonts w:ascii="Century Gothic" w:hAnsi="Century Gothic"/>
          <w:b/>
          <w:bCs/>
          <w:sz w:val="32"/>
          <w:szCs w:val="32"/>
        </w:rPr>
      </w:pPr>
    </w:p>
    <w:p w14:paraId="6DBB788A" w14:textId="77777777" w:rsidR="007861F1" w:rsidRPr="008806C0" w:rsidRDefault="007861F1" w:rsidP="008C1DDA">
      <w:pPr>
        <w:jc w:val="center"/>
        <w:rPr>
          <w:rFonts w:ascii="Century Gothic" w:hAnsi="Century Gothic"/>
          <w:b/>
          <w:bCs/>
          <w:sz w:val="32"/>
          <w:szCs w:val="32"/>
        </w:rPr>
      </w:pPr>
    </w:p>
    <w:p w14:paraId="4AADCF4E" w14:textId="5F3A8309" w:rsidR="002C0719" w:rsidRDefault="007861F1" w:rsidP="008C1DDA">
      <w:pPr>
        <w:pStyle w:val="NoSpacing"/>
      </w:pPr>
      <w:r w:rsidRPr="008C1DDA">
        <w:t>A</w:t>
      </w:r>
      <w:r>
        <w:t xml:space="preserve">dapted from medically reviewed article by </w:t>
      </w:r>
      <w:r w:rsidR="008C1DDA" w:rsidRPr="008C1DDA">
        <w:t xml:space="preserve">Elizabeth </w:t>
      </w:r>
      <w:proofErr w:type="spellStart"/>
      <w:r w:rsidR="008C1DDA" w:rsidRPr="008C1DDA">
        <w:t>PlumptreMay</w:t>
      </w:r>
      <w:proofErr w:type="spellEnd"/>
      <w:r w:rsidR="008C1DDA" w:rsidRPr="008C1DDA">
        <w:t xml:space="preserve"> 30, </w:t>
      </w:r>
      <w:proofErr w:type="gramStart"/>
      <w:r w:rsidR="008C1DDA" w:rsidRPr="008C1DDA">
        <w:t>2025;</w:t>
      </w:r>
      <w:proofErr w:type="gramEnd"/>
      <w:r w:rsidR="008C1DDA" w:rsidRPr="008C1DDA">
        <w:t xml:space="preserve"> </w:t>
      </w:r>
    </w:p>
    <w:p w14:paraId="7FBC2B3B" w14:textId="7366D2B1" w:rsidR="008806C0" w:rsidRPr="002C0719" w:rsidRDefault="008C1DDA" w:rsidP="008C1DDA">
      <w:pPr>
        <w:pStyle w:val="NoSpacing"/>
        <w:rPr>
          <w:lang w:val="fr-CA"/>
        </w:rPr>
      </w:pPr>
      <w:proofErr w:type="gramStart"/>
      <w:r w:rsidRPr="002C0719">
        <w:rPr>
          <w:lang w:val="fr-CA"/>
        </w:rPr>
        <w:t>sources</w:t>
      </w:r>
      <w:proofErr w:type="gramEnd"/>
      <w:r w:rsidRPr="002C0719">
        <w:rPr>
          <w:lang w:val="fr-CA"/>
        </w:rPr>
        <w:t xml:space="preserve"> </w:t>
      </w:r>
      <w:proofErr w:type="spellStart"/>
      <w:r w:rsidR="007861F1" w:rsidRPr="002C0719">
        <w:rPr>
          <w:lang w:val="fr-CA"/>
        </w:rPr>
        <w:t>available</w:t>
      </w:r>
      <w:proofErr w:type="spellEnd"/>
      <w:r w:rsidRPr="002C0719">
        <w:rPr>
          <w:lang w:val="fr-CA"/>
        </w:rPr>
        <w:t xml:space="preserve"> </w:t>
      </w:r>
      <w:r w:rsidR="002C0719" w:rsidRPr="002C0719">
        <w:rPr>
          <w:lang w:val="fr-CA"/>
        </w:rPr>
        <w:t>https://www.verywellmind.com/the-impact-of-domestic-violence-on-children-5207940</w:t>
      </w:r>
    </w:p>
    <w:sectPr w:rsidR="008806C0" w:rsidRPr="002C0719" w:rsidSect="007861F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75066"/>
    <w:multiLevelType w:val="multilevel"/>
    <w:tmpl w:val="4F9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919A2"/>
    <w:multiLevelType w:val="multilevel"/>
    <w:tmpl w:val="486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E6338"/>
    <w:multiLevelType w:val="hybridMultilevel"/>
    <w:tmpl w:val="D8827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9308061">
    <w:abstractNumId w:val="1"/>
  </w:num>
  <w:num w:numId="2" w16cid:durableId="1699888055">
    <w:abstractNumId w:val="0"/>
  </w:num>
  <w:num w:numId="3" w16cid:durableId="86501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0"/>
    <w:rsid w:val="000F46DB"/>
    <w:rsid w:val="002672F3"/>
    <w:rsid w:val="002C0719"/>
    <w:rsid w:val="003D1E05"/>
    <w:rsid w:val="006C4923"/>
    <w:rsid w:val="007861F1"/>
    <w:rsid w:val="007D6EC0"/>
    <w:rsid w:val="00800729"/>
    <w:rsid w:val="008806C0"/>
    <w:rsid w:val="008C1DDA"/>
    <w:rsid w:val="009F522A"/>
    <w:rsid w:val="00A1441A"/>
    <w:rsid w:val="00AE2658"/>
    <w:rsid w:val="00CB0760"/>
    <w:rsid w:val="00E24E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DB68"/>
  <w15:chartTrackingRefBased/>
  <w15:docId w15:val="{FBB259A5-E828-454A-BA10-7E20B0A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6C0"/>
    <w:rPr>
      <w:rFonts w:eastAsiaTheme="majorEastAsia" w:cstheme="majorBidi"/>
      <w:color w:val="272727" w:themeColor="text1" w:themeTint="D8"/>
    </w:rPr>
  </w:style>
  <w:style w:type="paragraph" w:styleId="Title">
    <w:name w:val="Title"/>
    <w:basedOn w:val="Normal"/>
    <w:next w:val="Normal"/>
    <w:link w:val="TitleChar"/>
    <w:uiPriority w:val="10"/>
    <w:qFormat/>
    <w:rsid w:val="00880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6C0"/>
    <w:pPr>
      <w:spacing w:before="160"/>
      <w:jc w:val="center"/>
    </w:pPr>
    <w:rPr>
      <w:i/>
      <w:iCs/>
      <w:color w:val="404040" w:themeColor="text1" w:themeTint="BF"/>
    </w:rPr>
  </w:style>
  <w:style w:type="character" w:customStyle="1" w:styleId="QuoteChar">
    <w:name w:val="Quote Char"/>
    <w:basedOn w:val="DefaultParagraphFont"/>
    <w:link w:val="Quote"/>
    <w:uiPriority w:val="29"/>
    <w:rsid w:val="008806C0"/>
    <w:rPr>
      <w:i/>
      <w:iCs/>
      <w:color w:val="404040" w:themeColor="text1" w:themeTint="BF"/>
    </w:rPr>
  </w:style>
  <w:style w:type="paragraph" w:styleId="ListParagraph">
    <w:name w:val="List Paragraph"/>
    <w:basedOn w:val="Normal"/>
    <w:uiPriority w:val="34"/>
    <w:qFormat/>
    <w:rsid w:val="008806C0"/>
    <w:pPr>
      <w:ind w:left="720"/>
      <w:contextualSpacing/>
    </w:pPr>
  </w:style>
  <w:style w:type="character" w:styleId="IntenseEmphasis">
    <w:name w:val="Intense Emphasis"/>
    <w:basedOn w:val="DefaultParagraphFont"/>
    <w:uiPriority w:val="21"/>
    <w:qFormat/>
    <w:rsid w:val="008806C0"/>
    <w:rPr>
      <w:i/>
      <w:iCs/>
      <w:color w:val="0F4761" w:themeColor="accent1" w:themeShade="BF"/>
    </w:rPr>
  </w:style>
  <w:style w:type="paragraph" w:styleId="IntenseQuote">
    <w:name w:val="Intense Quote"/>
    <w:basedOn w:val="Normal"/>
    <w:next w:val="Normal"/>
    <w:link w:val="IntenseQuoteChar"/>
    <w:uiPriority w:val="30"/>
    <w:qFormat/>
    <w:rsid w:val="00880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6C0"/>
    <w:rPr>
      <w:i/>
      <w:iCs/>
      <w:color w:val="0F4761" w:themeColor="accent1" w:themeShade="BF"/>
    </w:rPr>
  </w:style>
  <w:style w:type="character" w:styleId="IntenseReference">
    <w:name w:val="Intense Reference"/>
    <w:basedOn w:val="DefaultParagraphFont"/>
    <w:uiPriority w:val="32"/>
    <w:qFormat/>
    <w:rsid w:val="008806C0"/>
    <w:rPr>
      <w:b/>
      <w:bCs/>
      <w:smallCaps/>
      <w:color w:val="0F4761" w:themeColor="accent1" w:themeShade="BF"/>
      <w:spacing w:val="5"/>
    </w:rPr>
  </w:style>
  <w:style w:type="character" w:styleId="Hyperlink">
    <w:name w:val="Hyperlink"/>
    <w:basedOn w:val="DefaultParagraphFont"/>
    <w:uiPriority w:val="99"/>
    <w:unhideWhenUsed/>
    <w:rsid w:val="008806C0"/>
    <w:rPr>
      <w:color w:val="467886" w:themeColor="hyperlink"/>
      <w:u w:val="single"/>
    </w:rPr>
  </w:style>
  <w:style w:type="character" w:styleId="UnresolvedMention">
    <w:name w:val="Unresolved Mention"/>
    <w:basedOn w:val="DefaultParagraphFont"/>
    <w:uiPriority w:val="99"/>
    <w:semiHidden/>
    <w:unhideWhenUsed/>
    <w:rsid w:val="008806C0"/>
    <w:rPr>
      <w:color w:val="605E5C"/>
      <w:shd w:val="clear" w:color="auto" w:fill="E1DFDD"/>
    </w:rPr>
  </w:style>
  <w:style w:type="paragraph" w:styleId="NoSpacing">
    <w:name w:val="No Spacing"/>
    <w:uiPriority w:val="1"/>
    <w:qFormat/>
    <w:rsid w:val="008C1D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Swanston</dc:creator>
  <cp:keywords/>
  <dc:description/>
  <cp:lastModifiedBy>Cathy Swanston</cp:lastModifiedBy>
  <cp:revision>2</cp:revision>
  <dcterms:created xsi:type="dcterms:W3CDTF">2025-10-27T15:51:00Z</dcterms:created>
  <dcterms:modified xsi:type="dcterms:W3CDTF">2025-10-27T15:51:00Z</dcterms:modified>
</cp:coreProperties>
</file>